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85B80" w:rsidRPr="00C6222A" w:rsidRDefault="00000000">
      <w:pPr>
        <w:rPr>
          <w:b/>
          <w:bCs/>
        </w:rPr>
      </w:pPr>
      <w:r w:rsidRPr="00C6222A">
        <w:rPr>
          <w:b/>
          <w:bCs/>
        </w:rPr>
        <w:t>2024-2025 Membership Services Goals and Objectives</w:t>
      </w:r>
    </w:p>
    <w:p w14:paraId="00000002" w14:textId="77777777" w:rsidR="00E85B80" w:rsidRDefault="00000000">
      <w:r>
        <w:t>Membership Services is charged with performing the following functions:</w:t>
      </w:r>
    </w:p>
    <w:p w14:paraId="00000003" w14:textId="77777777" w:rsidR="00E85B80" w:rsidRDefault="00000000">
      <w:pPr>
        <w:numPr>
          <w:ilvl w:val="0"/>
          <w:numId w:val="1"/>
        </w:numPr>
      </w:pPr>
      <w:r>
        <w:t>Producing the MDMLG directory</w:t>
      </w:r>
    </w:p>
    <w:p w14:paraId="00000004" w14:textId="77777777" w:rsidR="00E85B80" w:rsidRDefault="00000000">
      <w:pPr>
        <w:numPr>
          <w:ilvl w:val="0"/>
          <w:numId w:val="1"/>
        </w:numPr>
      </w:pPr>
      <w:r>
        <w:t>Maintaining the membership records, including updating records and producing labels</w:t>
      </w:r>
    </w:p>
    <w:p w14:paraId="00000005" w14:textId="77777777" w:rsidR="00E85B80" w:rsidRDefault="00000000">
      <w:pPr>
        <w:numPr>
          <w:ilvl w:val="0"/>
          <w:numId w:val="1"/>
        </w:numPr>
      </w:pPr>
      <w:r>
        <w:t>Coordinating the annual membership renewal process</w:t>
      </w:r>
    </w:p>
    <w:p w14:paraId="00000007" w14:textId="77777777" w:rsidR="00E85B80" w:rsidRDefault="00E85B80">
      <w:pPr>
        <w:rPr>
          <w:u w:val="single"/>
        </w:rPr>
      </w:pPr>
    </w:p>
    <w:p w14:paraId="00000008" w14:textId="77777777" w:rsidR="00E85B80" w:rsidRPr="00C6222A" w:rsidRDefault="00000000">
      <w:pPr>
        <w:rPr>
          <w:b/>
          <w:bCs/>
        </w:rPr>
      </w:pPr>
      <w:r w:rsidRPr="00C6222A">
        <w:rPr>
          <w:b/>
          <w:bCs/>
        </w:rPr>
        <w:t>GOALS AND OBJECTIVES 2024-2025</w:t>
      </w:r>
    </w:p>
    <w:p w14:paraId="00000009" w14:textId="77777777" w:rsidR="00E85B80" w:rsidRDefault="00000000">
      <w:pPr>
        <w:numPr>
          <w:ilvl w:val="0"/>
          <w:numId w:val="2"/>
        </w:numPr>
      </w:pPr>
      <w:r>
        <w:t>Publish the annual MDMLG directory on the MDMLG website by the first general business meeting of the fiscal year</w:t>
      </w:r>
    </w:p>
    <w:p w14:paraId="0000000A" w14:textId="77777777" w:rsidR="00E85B80" w:rsidRDefault="00000000">
      <w:pPr>
        <w:numPr>
          <w:ilvl w:val="0"/>
          <w:numId w:val="2"/>
        </w:numPr>
      </w:pPr>
      <w:r>
        <w:t xml:space="preserve">Maintain the MDMLG membership records, including updating directory information. </w:t>
      </w:r>
    </w:p>
    <w:p w14:paraId="0000000B" w14:textId="77777777" w:rsidR="00E85B80" w:rsidRDefault="00000000">
      <w:pPr>
        <w:numPr>
          <w:ilvl w:val="0"/>
          <w:numId w:val="2"/>
        </w:numPr>
      </w:pPr>
      <w:r>
        <w:t>Collect the fiscal year dues</w:t>
      </w:r>
    </w:p>
    <w:p w14:paraId="0000000C" w14:textId="77777777" w:rsidR="00E85B80" w:rsidRDefault="00000000">
      <w:pPr>
        <w:numPr>
          <w:ilvl w:val="0"/>
          <w:numId w:val="2"/>
        </w:numPr>
      </w:pPr>
      <w:proofErr w:type="gramStart"/>
      <w:r>
        <w:t>Work</w:t>
      </w:r>
      <w:proofErr w:type="gramEnd"/>
      <w:r>
        <w:t xml:space="preserve"> with the webmaster to ensure information on the website is complete and accurate</w:t>
      </w:r>
    </w:p>
    <w:p w14:paraId="0000000D" w14:textId="77777777" w:rsidR="00E85B80" w:rsidRDefault="00000000">
      <w:pPr>
        <w:numPr>
          <w:ilvl w:val="0"/>
          <w:numId w:val="2"/>
        </w:numPr>
      </w:pPr>
      <w:r>
        <w:t>Send notification of new members to the Outreach Committee and Webmaster</w:t>
      </w:r>
    </w:p>
    <w:p w14:paraId="0000000F" w14:textId="77777777" w:rsidR="00E85B80" w:rsidRDefault="00000000">
      <w:r>
        <w:t>Submitted by Carla Brooks</w:t>
      </w:r>
    </w:p>
    <w:p w14:paraId="00000010" w14:textId="77777777" w:rsidR="00E85B80" w:rsidRDefault="00000000">
      <w:r>
        <w:t>MDMLG Membership Services</w:t>
      </w:r>
    </w:p>
    <w:p w14:paraId="00000011" w14:textId="77777777" w:rsidR="00E85B80" w:rsidRDefault="00E85B80"/>
    <w:p w14:paraId="00000012" w14:textId="77777777" w:rsidR="00E85B80" w:rsidRDefault="00E85B80"/>
    <w:sectPr w:rsidR="00E85B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131D267A-8722-461E-9065-AD7138D22A2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62C971C-1C20-4E25-84ED-7741D1ACD7B6}"/>
    <w:embedBold r:id="rId3" w:fontKey="{2AD25A7B-D9F1-4DE7-814A-D7546261A9F9}"/>
    <w:embedItalic r:id="rId4" w:fontKey="{E46E1EA3-0C06-417A-83F9-9E3326A619A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AF79CE55-EFFC-4B8F-B81B-6174F786A05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63F3"/>
    <w:multiLevelType w:val="multilevel"/>
    <w:tmpl w:val="764A5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E40C2A"/>
    <w:multiLevelType w:val="multilevel"/>
    <w:tmpl w:val="D8640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1073885">
    <w:abstractNumId w:val="0"/>
  </w:num>
  <w:num w:numId="2" w16cid:durableId="20553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80"/>
    <w:rsid w:val="00414B1E"/>
    <w:rsid w:val="00C6222A"/>
    <w:rsid w:val="00E8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1147B-2342-41A5-84BD-9021C377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5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9D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4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qPiBacA6pyIvkMACAAGa8cX6Q==">CgMxLjA4AHIhMTZNeHNyZFNuRlI2WFBTZDA3OHRMZzV5eXNlbHZQdHBm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Brooks</dc:creator>
  <cp:lastModifiedBy>Carla Brooks</cp:lastModifiedBy>
  <cp:revision>2</cp:revision>
  <dcterms:created xsi:type="dcterms:W3CDTF">2024-07-30T22:03:00Z</dcterms:created>
  <dcterms:modified xsi:type="dcterms:W3CDTF">2024-08-26T21:45:00Z</dcterms:modified>
</cp:coreProperties>
</file>