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854E" w14:textId="77777777" w:rsidR="00694966" w:rsidRDefault="00694966" w:rsidP="00694966">
      <w:pPr>
        <w:jc w:val="center"/>
      </w:pPr>
      <w:r>
        <w:rPr>
          <w:noProof/>
        </w:rPr>
        <w:drawing>
          <wp:inline distT="0" distB="0" distL="0" distR="0" wp14:anchorId="4A8532C9" wp14:editId="72FA2FBE">
            <wp:extent cx="1492250" cy="1671320"/>
            <wp:effectExtent l="0" t="0" r="0" b="5080"/>
            <wp:docPr id="2" name="Picture 2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38" cy="17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5D35" w14:textId="77777777" w:rsidR="000A0ADE" w:rsidRDefault="00694966" w:rsidP="00694966">
      <w:pPr>
        <w:jc w:val="center"/>
        <w:rPr>
          <w:b/>
          <w:sz w:val="28"/>
          <w:szCs w:val="28"/>
        </w:rPr>
      </w:pPr>
      <w:r w:rsidRPr="00694966">
        <w:rPr>
          <w:b/>
          <w:sz w:val="28"/>
          <w:szCs w:val="28"/>
        </w:rPr>
        <w:t>President</w:t>
      </w:r>
      <w:r w:rsidR="000A0ADE">
        <w:rPr>
          <w:b/>
          <w:sz w:val="28"/>
          <w:szCs w:val="28"/>
        </w:rPr>
        <w:t xml:space="preserve"> </w:t>
      </w:r>
    </w:p>
    <w:p w14:paraId="3411A6AD" w14:textId="77777777" w:rsidR="00A970B4" w:rsidRPr="00694966" w:rsidRDefault="000A0ADE" w:rsidP="00694966">
      <w:pPr>
        <w:jc w:val="center"/>
        <w:rPr>
          <w:b/>
          <w:sz w:val="28"/>
          <w:szCs w:val="28"/>
        </w:rPr>
      </w:pPr>
      <w:r w:rsidRPr="00694966">
        <w:rPr>
          <w:b/>
          <w:sz w:val="28"/>
          <w:szCs w:val="28"/>
        </w:rPr>
        <w:t xml:space="preserve">Annual </w:t>
      </w:r>
      <w:r w:rsidR="00694966" w:rsidRPr="00694966">
        <w:rPr>
          <w:b/>
          <w:sz w:val="28"/>
          <w:szCs w:val="28"/>
        </w:rPr>
        <w:t xml:space="preserve">Report </w:t>
      </w:r>
      <w:r>
        <w:rPr>
          <w:b/>
          <w:sz w:val="28"/>
          <w:szCs w:val="28"/>
        </w:rPr>
        <w:t>2023-</w:t>
      </w:r>
      <w:r w:rsidR="00694966" w:rsidRPr="00694966">
        <w:rPr>
          <w:b/>
          <w:sz w:val="28"/>
          <w:szCs w:val="28"/>
        </w:rPr>
        <w:t>2024</w:t>
      </w:r>
    </w:p>
    <w:p w14:paraId="00305002" w14:textId="11FDCE51" w:rsidR="00D14FB2" w:rsidRPr="005727A7" w:rsidRDefault="0005265C" w:rsidP="00D14FB2">
      <w:pPr>
        <w:rPr>
          <w:b/>
          <w:sz w:val="24"/>
          <w:szCs w:val="24"/>
          <w:u w:val="single"/>
        </w:rPr>
      </w:pPr>
      <w:r w:rsidRPr="005727A7">
        <w:rPr>
          <w:b/>
          <w:sz w:val="24"/>
          <w:szCs w:val="24"/>
          <w:u w:val="single"/>
        </w:rPr>
        <w:t>An</w:t>
      </w:r>
      <w:r w:rsidR="00D14FB2" w:rsidRPr="005727A7">
        <w:rPr>
          <w:b/>
          <w:sz w:val="24"/>
          <w:szCs w:val="24"/>
          <w:u w:val="single"/>
        </w:rPr>
        <w:t xml:space="preserve">nual Goals &amp; Objectives </w:t>
      </w:r>
    </w:p>
    <w:p w14:paraId="567304D7" w14:textId="77777777" w:rsidR="00232DFE" w:rsidRPr="00D14FB2" w:rsidRDefault="00232DFE" w:rsidP="00D14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FB2">
        <w:rPr>
          <w:sz w:val="24"/>
          <w:szCs w:val="24"/>
        </w:rPr>
        <w:t>Develop guidelines and expectations for the Student Representative position</w:t>
      </w:r>
    </w:p>
    <w:p w14:paraId="158D8A12" w14:textId="77777777" w:rsidR="00232DFE" w:rsidRPr="00D14FB2" w:rsidRDefault="00232DFE" w:rsidP="00D14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FB2">
        <w:rPr>
          <w:sz w:val="24"/>
          <w:szCs w:val="24"/>
        </w:rPr>
        <w:t xml:space="preserve">Encourage the Executive Board members and Committee chairs to use the MDMLG drive and wiki as the official depositories for all association materials </w:t>
      </w:r>
    </w:p>
    <w:p w14:paraId="71F67F78" w14:textId="2568029F" w:rsidR="00232DFE" w:rsidRPr="00D14FB2" w:rsidRDefault="00232DFE" w:rsidP="00D14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FB2">
        <w:rPr>
          <w:sz w:val="24"/>
          <w:szCs w:val="24"/>
        </w:rPr>
        <w:t xml:space="preserve">Evaluate the amount of the Margaret Danowski Student Scholarship Award </w:t>
      </w:r>
      <w:r w:rsidR="000B432E">
        <w:rPr>
          <w:sz w:val="24"/>
          <w:szCs w:val="24"/>
        </w:rPr>
        <w:t xml:space="preserve">(MDSSA) </w:t>
      </w:r>
      <w:r w:rsidRPr="00D14FB2">
        <w:rPr>
          <w:sz w:val="24"/>
          <w:szCs w:val="24"/>
        </w:rPr>
        <w:t xml:space="preserve">against the financial health of the organization </w:t>
      </w:r>
    </w:p>
    <w:p w14:paraId="188521DF" w14:textId="77777777" w:rsidR="00232DFE" w:rsidRPr="00D14FB2" w:rsidRDefault="00232DFE" w:rsidP="00D14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FB2">
        <w:rPr>
          <w:sz w:val="24"/>
          <w:szCs w:val="24"/>
        </w:rPr>
        <w:t>Continue to review and update the Bylaws, where necessary, to reflect the changing dynamics of MDMLG</w:t>
      </w:r>
    </w:p>
    <w:p w14:paraId="4671247B" w14:textId="13F07EBD" w:rsidR="00232DFE" w:rsidRPr="00D14FB2" w:rsidRDefault="00232DFE" w:rsidP="00D14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FB2">
        <w:rPr>
          <w:sz w:val="24"/>
          <w:szCs w:val="24"/>
        </w:rPr>
        <w:t>Encourage member participation in leadership roles</w:t>
      </w:r>
      <w:r w:rsidR="005727A7">
        <w:rPr>
          <w:sz w:val="24"/>
          <w:szCs w:val="24"/>
        </w:rPr>
        <w:t>,</w:t>
      </w:r>
      <w:r w:rsidRPr="00D14FB2">
        <w:rPr>
          <w:sz w:val="24"/>
          <w:szCs w:val="24"/>
        </w:rPr>
        <w:t xml:space="preserve"> particularly among new members</w:t>
      </w:r>
    </w:p>
    <w:p w14:paraId="7D914C8F" w14:textId="0C3AC3F9" w:rsidR="007E0D1D" w:rsidRPr="00D14FB2" w:rsidRDefault="00232DFE" w:rsidP="00D14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FB2">
        <w:rPr>
          <w:sz w:val="24"/>
          <w:szCs w:val="24"/>
        </w:rPr>
        <w:t>Update the MDMLG documentation into current software formats to promote security and accessibility of data; determine the year-ranges necessary for updating</w:t>
      </w:r>
    </w:p>
    <w:p w14:paraId="6D3AE30C" w14:textId="77777777" w:rsidR="0005265C" w:rsidRPr="005727A7" w:rsidRDefault="0005265C" w:rsidP="0005265C">
      <w:pPr>
        <w:rPr>
          <w:b/>
          <w:sz w:val="24"/>
          <w:szCs w:val="24"/>
          <w:u w:val="single"/>
        </w:rPr>
      </w:pPr>
      <w:r w:rsidRPr="005727A7">
        <w:rPr>
          <w:b/>
          <w:sz w:val="24"/>
          <w:szCs w:val="24"/>
          <w:u w:val="single"/>
        </w:rPr>
        <w:t xml:space="preserve">Accomplishments </w:t>
      </w:r>
    </w:p>
    <w:p w14:paraId="085E284D" w14:textId="2CF4289C" w:rsidR="00001466" w:rsidRDefault="00FB50AD" w:rsidP="0005265C">
      <w:pPr>
        <w:rPr>
          <w:sz w:val="24"/>
          <w:szCs w:val="24"/>
        </w:rPr>
      </w:pPr>
      <w:bookmarkStart w:id="0" w:name="_Hlk168394781"/>
      <w:r>
        <w:rPr>
          <w:sz w:val="24"/>
          <w:szCs w:val="24"/>
        </w:rPr>
        <w:t xml:space="preserve">Confirmed the committee chairs for the Newsletter, Webmaster, MHSLA Representative, Archivist, and Auditor </w:t>
      </w:r>
    </w:p>
    <w:p w14:paraId="5F04F077" w14:textId="1934599A" w:rsidR="0005265C" w:rsidRDefault="0005265C" w:rsidP="0005265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E518BA">
        <w:rPr>
          <w:sz w:val="24"/>
          <w:szCs w:val="24"/>
        </w:rPr>
        <w:t xml:space="preserve">rganized </w:t>
      </w:r>
      <w:r>
        <w:rPr>
          <w:sz w:val="24"/>
          <w:szCs w:val="24"/>
        </w:rPr>
        <w:t xml:space="preserve">and conducted </w:t>
      </w:r>
      <w:r w:rsidR="00E518BA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 xml:space="preserve">Executive Board Meetings </w:t>
      </w:r>
    </w:p>
    <w:bookmarkEnd w:id="0"/>
    <w:p w14:paraId="0C2BAA32" w14:textId="77777777" w:rsidR="00E518BA" w:rsidRDefault="00E518BA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August 2, 2023</w:t>
      </w:r>
    </w:p>
    <w:p w14:paraId="022CE7F5" w14:textId="77777777" w:rsidR="00E518BA" w:rsidRDefault="00E518BA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November 1, 2023</w:t>
      </w:r>
    </w:p>
    <w:p w14:paraId="0FCB406E" w14:textId="77777777" w:rsidR="00E518BA" w:rsidRDefault="00E518BA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February 7, 2024</w:t>
      </w:r>
    </w:p>
    <w:p w14:paraId="037365B4" w14:textId="77777777" w:rsidR="00E518BA" w:rsidRDefault="00E518BA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May 1, 2024</w:t>
      </w:r>
    </w:p>
    <w:p w14:paraId="41028909" w14:textId="6B93A729" w:rsidR="0005265C" w:rsidRDefault="0005265C" w:rsidP="0005265C">
      <w:pPr>
        <w:rPr>
          <w:sz w:val="24"/>
          <w:szCs w:val="24"/>
        </w:rPr>
      </w:pPr>
      <w:r>
        <w:rPr>
          <w:sz w:val="24"/>
          <w:szCs w:val="24"/>
        </w:rPr>
        <w:t xml:space="preserve">Conducted </w:t>
      </w:r>
      <w:r w:rsidRPr="0005265C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 xml:space="preserve">General Business Meetings: </w:t>
      </w:r>
    </w:p>
    <w:p w14:paraId="417E2B03" w14:textId="3D3E8460" w:rsidR="001406C6" w:rsidRDefault="00855000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September 20, 2023</w:t>
      </w:r>
    </w:p>
    <w:p w14:paraId="22693344" w14:textId="1F0F1019" w:rsidR="00855000" w:rsidRDefault="00855000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December 6, 2023</w:t>
      </w:r>
    </w:p>
    <w:p w14:paraId="1FE941F6" w14:textId="7DDB9856" w:rsidR="00855000" w:rsidRDefault="00855000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April 17, 2024</w:t>
      </w:r>
    </w:p>
    <w:p w14:paraId="2E9C2804" w14:textId="31F87683" w:rsidR="00855000" w:rsidRDefault="00855000" w:rsidP="0005265C">
      <w:pPr>
        <w:ind w:left="720"/>
        <w:rPr>
          <w:sz w:val="24"/>
          <w:szCs w:val="24"/>
        </w:rPr>
      </w:pPr>
      <w:r>
        <w:rPr>
          <w:sz w:val="24"/>
          <w:szCs w:val="24"/>
        </w:rPr>
        <w:t>June 20, 2024</w:t>
      </w:r>
    </w:p>
    <w:p w14:paraId="1729B07F" w14:textId="0C000941" w:rsidR="00E670C1" w:rsidRDefault="00E670C1" w:rsidP="00E670C1">
      <w:pPr>
        <w:rPr>
          <w:sz w:val="24"/>
          <w:szCs w:val="24"/>
        </w:rPr>
      </w:pPr>
      <w:r w:rsidRPr="00AF5F09">
        <w:rPr>
          <w:sz w:val="24"/>
          <w:szCs w:val="24"/>
          <w:u w:val="single"/>
        </w:rPr>
        <w:t>Secretary</w:t>
      </w:r>
      <w:r>
        <w:rPr>
          <w:sz w:val="24"/>
          <w:szCs w:val="24"/>
        </w:rPr>
        <w:t xml:space="preserve"> - Discussed with the Secretary, Amanda Kelly, the Executive Board &amp; General Business Meeting agenda formats</w:t>
      </w:r>
      <w:r w:rsidR="000B43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well as and </w:t>
      </w:r>
      <w:r w:rsidR="005727A7">
        <w:rPr>
          <w:sz w:val="24"/>
          <w:szCs w:val="24"/>
        </w:rPr>
        <w:t xml:space="preserve">the </w:t>
      </w:r>
      <w:r>
        <w:rPr>
          <w:sz w:val="24"/>
          <w:szCs w:val="24"/>
        </w:rPr>
        <w:t>sequence of the annual communication emails, reports, and correspondence.</w:t>
      </w:r>
    </w:p>
    <w:p w14:paraId="4FA8AFB5" w14:textId="07C36CA7" w:rsidR="00E670C1" w:rsidRDefault="00E670C1" w:rsidP="00E670C1">
      <w:pPr>
        <w:rPr>
          <w:sz w:val="24"/>
          <w:szCs w:val="24"/>
        </w:rPr>
      </w:pPr>
      <w:r w:rsidRPr="00E835CA">
        <w:rPr>
          <w:sz w:val="24"/>
          <w:szCs w:val="24"/>
          <w:u w:val="single"/>
        </w:rPr>
        <w:t>Treasurer</w:t>
      </w:r>
      <w:r>
        <w:rPr>
          <w:sz w:val="24"/>
          <w:szCs w:val="24"/>
        </w:rPr>
        <w:t xml:space="preserve"> – Spoke with Treasurer, Andrea Rogers-Snyr, to determine the amount of the MDSSA for this year</w:t>
      </w:r>
      <w:r w:rsidR="00532F06">
        <w:rPr>
          <w:sz w:val="24"/>
          <w:szCs w:val="24"/>
        </w:rPr>
        <w:t>. It was</w:t>
      </w:r>
      <w:r>
        <w:rPr>
          <w:sz w:val="24"/>
          <w:szCs w:val="24"/>
        </w:rPr>
        <w:t xml:space="preserve"> set for $350.00</w:t>
      </w:r>
      <w:r w:rsidR="00532F06">
        <w:rPr>
          <w:sz w:val="24"/>
          <w:szCs w:val="24"/>
        </w:rPr>
        <w:t xml:space="preserve">. </w:t>
      </w:r>
      <w:r w:rsidR="00532F06" w:rsidRPr="00532F06">
        <w:rPr>
          <w:b/>
          <w:sz w:val="24"/>
          <w:szCs w:val="24"/>
        </w:rPr>
        <w:t>(Goal #3)</w:t>
      </w:r>
      <w:r w:rsidR="00532F06">
        <w:rPr>
          <w:sz w:val="24"/>
          <w:szCs w:val="24"/>
        </w:rPr>
        <w:t xml:space="preserve"> </w:t>
      </w:r>
    </w:p>
    <w:p w14:paraId="68A53E47" w14:textId="22C1404C" w:rsidR="00E670C1" w:rsidRDefault="00E670C1" w:rsidP="00E670C1">
      <w:pPr>
        <w:rPr>
          <w:sz w:val="24"/>
          <w:szCs w:val="24"/>
        </w:rPr>
      </w:pPr>
      <w:r w:rsidRPr="00296F81">
        <w:rPr>
          <w:sz w:val="24"/>
          <w:szCs w:val="24"/>
          <w:u w:val="single"/>
        </w:rPr>
        <w:t>Outreach and Social Media Manager</w:t>
      </w:r>
      <w:r w:rsidRPr="00532F06">
        <w:rPr>
          <w:sz w:val="24"/>
          <w:szCs w:val="24"/>
        </w:rPr>
        <w:t xml:space="preserve"> </w:t>
      </w:r>
      <w:r w:rsidR="00532F06" w:rsidRPr="00532F0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Met with the Chair, David Stewart, and </w:t>
      </w:r>
      <w:r w:rsidRPr="00AF5F09">
        <w:rPr>
          <w:sz w:val="24"/>
          <w:szCs w:val="24"/>
        </w:rPr>
        <w:t>Social Media Manager</w:t>
      </w:r>
      <w:r>
        <w:rPr>
          <w:sz w:val="24"/>
          <w:szCs w:val="24"/>
        </w:rPr>
        <w:t>, Michelle Rau, to review and discuss:</w:t>
      </w:r>
    </w:p>
    <w:p w14:paraId="265327C0" w14:textId="77777777" w:rsidR="00E670C1" w:rsidRPr="00532F06" w:rsidRDefault="00E670C1" w:rsidP="00532F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2F06">
        <w:rPr>
          <w:sz w:val="24"/>
          <w:szCs w:val="24"/>
        </w:rPr>
        <w:t xml:space="preserve">Their respective roles and responsibilities as the Outreach Committee </w:t>
      </w:r>
    </w:p>
    <w:p w14:paraId="5F28B130" w14:textId="0B9A87AC" w:rsidR="00E670C1" w:rsidRPr="001D51D4" w:rsidRDefault="00E670C1" w:rsidP="00532F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2F06">
        <w:rPr>
          <w:sz w:val="24"/>
          <w:szCs w:val="24"/>
        </w:rPr>
        <w:t>Reasonable expectations for the MDMLG Student Representative Position</w:t>
      </w:r>
      <w:r w:rsidR="00532F06" w:rsidRPr="00532F06">
        <w:rPr>
          <w:sz w:val="24"/>
          <w:szCs w:val="24"/>
        </w:rPr>
        <w:t xml:space="preserve">. </w:t>
      </w:r>
      <w:r w:rsidRPr="00532F06">
        <w:rPr>
          <w:sz w:val="24"/>
          <w:szCs w:val="24"/>
        </w:rPr>
        <w:t xml:space="preserve">We worked together to create guidelines for this position </w:t>
      </w:r>
      <w:r w:rsidR="00532F06" w:rsidRPr="00532F06">
        <w:rPr>
          <w:sz w:val="24"/>
          <w:szCs w:val="24"/>
        </w:rPr>
        <w:t xml:space="preserve">which </w:t>
      </w:r>
      <w:r w:rsidRPr="00532F06">
        <w:rPr>
          <w:sz w:val="24"/>
          <w:szCs w:val="24"/>
        </w:rPr>
        <w:t xml:space="preserve">were approved </w:t>
      </w:r>
      <w:r w:rsidRPr="001D51D4">
        <w:rPr>
          <w:sz w:val="24"/>
          <w:szCs w:val="24"/>
        </w:rPr>
        <w:t>by the Executive Board at the November 1, 2023</w:t>
      </w:r>
      <w:r w:rsidR="00532F06" w:rsidRPr="001D51D4">
        <w:rPr>
          <w:sz w:val="24"/>
          <w:szCs w:val="24"/>
        </w:rPr>
        <w:t>.</w:t>
      </w:r>
      <w:r w:rsidRPr="001D51D4">
        <w:rPr>
          <w:sz w:val="24"/>
          <w:szCs w:val="24"/>
        </w:rPr>
        <w:t xml:space="preserve"> </w:t>
      </w:r>
      <w:r w:rsidRPr="001D51D4">
        <w:rPr>
          <w:b/>
          <w:sz w:val="24"/>
          <w:szCs w:val="24"/>
        </w:rPr>
        <w:t>(Goal #1)</w:t>
      </w:r>
    </w:p>
    <w:p w14:paraId="72BD0D80" w14:textId="6B098604" w:rsidR="005727A7" w:rsidRPr="00532F06" w:rsidRDefault="005727A7" w:rsidP="00532F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2F06">
        <w:rPr>
          <w:sz w:val="24"/>
          <w:szCs w:val="24"/>
        </w:rPr>
        <w:t>Margaret Danowski Student Scholarship Award (MDSSA)</w:t>
      </w:r>
    </w:p>
    <w:p w14:paraId="74E2A76A" w14:textId="5E195ECC" w:rsidR="005727A7" w:rsidRPr="00532F06" w:rsidRDefault="00E670C1" w:rsidP="00532F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2F06">
        <w:rPr>
          <w:sz w:val="24"/>
          <w:szCs w:val="24"/>
        </w:rPr>
        <w:t>Schedule</w:t>
      </w:r>
      <w:r w:rsidR="005727A7" w:rsidRPr="00532F06">
        <w:rPr>
          <w:sz w:val="24"/>
          <w:szCs w:val="24"/>
        </w:rPr>
        <w:t>d</w:t>
      </w:r>
      <w:r w:rsidRPr="00532F06">
        <w:rPr>
          <w:sz w:val="24"/>
          <w:szCs w:val="24"/>
        </w:rPr>
        <w:t xml:space="preserve"> dates to promote the </w:t>
      </w:r>
      <w:bookmarkStart w:id="1" w:name="_Hlk168474948"/>
      <w:r w:rsidR="00532F06" w:rsidRPr="00532F06">
        <w:rPr>
          <w:sz w:val="24"/>
          <w:szCs w:val="24"/>
        </w:rPr>
        <w:t xml:space="preserve">MDSSA </w:t>
      </w:r>
      <w:bookmarkEnd w:id="1"/>
    </w:p>
    <w:p w14:paraId="3722605F" w14:textId="25F1B325" w:rsidR="00E670C1" w:rsidRPr="00532F06" w:rsidRDefault="005727A7" w:rsidP="00532F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2F06">
        <w:rPr>
          <w:sz w:val="24"/>
          <w:szCs w:val="24"/>
        </w:rPr>
        <w:t xml:space="preserve">Along with </w:t>
      </w:r>
      <w:r w:rsidR="00313C7C" w:rsidRPr="00532F06">
        <w:rPr>
          <w:sz w:val="24"/>
          <w:szCs w:val="24"/>
        </w:rPr>
        <w:t>David Stewart</w:t>
      </w:r>
      <w:r w:rsidRPr="00532F06">
        <w:rPr>
          <w:sz w:val="24"/>
          <w:szCs w:val="24"/>
        </w:rPr>
        <w:t xml:space="preserve"> and</w:t>
      </w:r>
      <w:r w:rsidR="00313C7C" w:rsidRPr="00532F06">
        <w:rPr>
          <w:sz w:val="24"/>
          <w:szCs w:val="24"/>
        </w:rPr>
        <w:t xml:space="preserve"> Michelle Rau, I reviewed the applications and we selected an awardee</w:t>
      </w:r>
      <w:r w:rsidR="00532F06">
        <w:rPr>
          <w:sz w:val="24"/>
          <w:szCs w:val="24"/>
        </w:rPr>
        <w:t>.</w:t>
      </w:r>
      <w:r w:rsidR="00313C7C" w:rsidRPr="00532F06">
        <w:rPr>
          <w:sz w:val="24"/>
          <w:szCs w:val="24"/>
        </w:rPr>
        <w:t xml:space="preserve"> </w:t>
      </w:r>
    </w:p>
    <w:p w14:paraId="3CD7DF80" w14:textId="2503858D" w:rsidR="00E670C1" w:rsidRPr="00532F06" w:rsidRDefault="005727A7" w:rsidP="00532F0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2F06">
        <w:rPr>
          <w:sz w:val="24"/>
          <w:szCs w:val="24"/>
        </w:rPr>
        <w:t xml:space="preserve">Discussed methods </w:t>
      </w:r>
      <w:r w:rsidR="00E670C1" w:rsidRPr="00532F06">
        <w:rPr>
          <w:sz w:val="24"/>
          <w:szCs w:val="24"/>
        </w:rPr>
        <w:t>for promoting the field o</w:t>
      </w:r>
      <w:r w:rsidRPr="00532F06">
        <w:rPr>
          <w:sz w:val="24"/>
          <w:szCs w:val="24"/>
        </w:rPr>
        <w:t>f</w:t>
      </w:r>
      <w:r w:rsidR="00E670C1" w:rsidRPr="00532F06">
        <w:rPr>
          <w:sz w:val="24"/>
          <w:szCs w:val="24"/>
        </w:rPr>
        <w:t xml:space="preserve"> health science and medical librarianship to the schools of information at the University of Michigan and Wayne State University </w:t>
      </w:r>
    </w:p>
    <w:p w14:paraId="40A5F3D0" w14:textId="734363A7" w:rsidR="00E670C1" w:rsidRPr="00532F06" w:rsidRDefault="005727A7" w:rsidP="00532F0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2F06">
        <w:rPr>
          <w:sz w:val="24"/>
          <w:szCs w:val="24"/>
        </w:rPr>
        <w:t>The u</w:t>
      </w:r>
      <w:r w:rsidR="00E670C1" w:rsidRPr="00532F06">
        <w:rPr>
          <w:sz w:val="24"/>
          <w:szCs w:val="24"/>
        </w:rPr>
        <w:t xml:space="preserve">pdating of the </w:t>
      </w:r>
      <w:r w:rsidR="00E670C1" w:rsidRPr="00532F06">
        <w:rPr>
          <w:i/>
          <w:sz w:val="24"/>
          <w:szCs w:val="24"/>
        </w:rPr>
        <w:t>Job Bank</w:t>
      </w:r>
      <w:r w:rsidR="00E670C1" w:rsidRPr="00532F06">
        <w:rPr>
          <w:sz w:val="24"/>
          <w:szCs w:val="24"/>
        </w:rPr>
        <w:t xml:space="preserve"> </w:t>
      </w:r>
    </w:p>
    <w:p w14:paraId="398742E3" w14:textId="0BD0A53A" w:rsidR="00E670C1" w:rsidRPr="00532F06" w:rsidRDefault="005727A7" w:rsidP="00532F0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2F06">
        <w:rPr>
          <w:sz w:val="24"/>
          <w:szCs w:val="24"/>
        </w:rPr>
        <w:t>The u</w:t>
      </w:r>
      <w:r w:rsidR="00E670C1" w:rsidRPr="00532F06">
        <w:rPr>
          <w:sz w:val="24"/>
          <w:szCs w:val="24"/>
        </w:rPr>
        <w:t xml:space="preserve">pdating </w:t>
      </w:r>
      <w:r w:rsidRPr="00532F06">
        <w:rPr>
          <w:sz w:val="24"/>
          <w:szCs w:val="24"/>
        </w:rPr>
        <w:t xml:space="preserve">of </w:t>
      </w:r>
      <w:r w:rsidR="00E670C1" w:rsidRPr="00532F06">
        <w:rPr>
          <w:sz w:val="24"/>
          <w:szCs w:val="24"/>
        </w:rPr>
        <w:t xml:space="preserve">the </w:t>
      </w:r>
      <w:r w:rsidR="00E670C1" w:rsidRPr="00532F06">
        <w:rPr>
          <w:i/>
          <w:sz w:val="24"/>
          <w:szCs w:val="24"/>
        </w:rPr>
        <w:t>Recent Publications</w:t>
      </w:r>
      <w:r w:rsidR="00E670C1" w:rsidRPr="00532F06">
        <w:rPr>
          <w:sz w:val="24"/>
          <w:szCs w:val="24"/>
        </w:rPr>
        <w:t xml:space="preserve"> webpage </w:t>
      </w:r>
    </w:p>
    <w:p w14:paraId="151DCD84" w14:textId="1B47514B" w:rsidR="00E670C1" w:rsidRPr="00532F06" w:rsidRDefault="00E670C1" w:rsidP="00532F0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2F06">
        <w:rPr>
          <w:sz w:val="24"/>
          <w:szCs w:val="24"/>
        </w:rPr>
        <w:t xml:space="preserve">David Stewart </w:t>
      </w:r>
      <w:r w:rsidR="00532F06" w:rsidRPr="00532F06">
        <w:rPr>
          <w:sz w:val="24"/>
          <w:szCs w:val="24"/>
        </w:rPr>
        <w:t xml:space="preserve">created </w:t>
      </w:r>
      <w:r w:rsidR="000D272E" w:rsidRPr="00532F06">
        <w:rPr>
          <w:sz w:val="24"/>
          <w:szCs w:val="24"/>
        </w:rPr>
        <w:t>two new association promotional brochures, one for new members and one for students.</w:t>
      </w:r>
      <w:r w:rsidR="00532F06" w:rsidRPr="00532F06">
        <w:rPr>
          <w:sz w:val="24"/>
          <w:szCs w:val="24"/>
        </w:rPr>
        <w:t xml:space="preserve"> I assisted with the editing.</w:t>
      </w:r>
    </w:p>
    <w:p w14:paraId="7C1CBB3B" w14:textId="11B787C2" w:rsidR="00B16856" w:rsidRPr="00B16856" w:rsidRDefault="00E670C1" w:rsidP="00B16856">
      <w:pPr>
        <w:rPr>
          <w:sz w:val="24"/>
          <w:szCs w:val="24"/>
        </w:rPr>
      </w:pPr>
      <w:r w:rsidRPr="00E670C1">
        <w:rPr>
          <w:sz w:val="24"/>
          <w:szCs w:val="24"/>
          <w:u w:val="single"/>
        </w:rPr>
        <w:t>Nominating Committee</w:t>
      </w:r>
      <w:r>
        <w:rPr>
          <w:sz w:val="24"/>
          <w:szCs w:val="24"/>
        </w:rPr>
        <w:t xml:space="preserve"> - </w:t>
      </w:r>
      <w:r w:rsidR="00B16856" w:rsidRPr="00B16856">
        <w:rPr>
          <w:sz w:val="24"/>
          <w:szCs w:val="24"/>
        </w:rPr>
        <w:t xml:space="preserve">I worked with the Nominating Committee to locate eligible MDMLG members to fill the open positions </w:t>
      </w:r>
      <w:r w:rsidR="00EB6B79">
        <w:rPr>
          <w:sz w:val="24"/>
          <w:szCs w:val="24"/>
        </w:rPr>
        <w:t xml:space="preserve">for </w:t>
      </w:r>
      <w:r w:rsidR="00B16856" w:rsidRPr="00B16856">
        <w:rPr>
          <w:sz w:val="24"/>
          <w:szCs w:val="24"/>
        </w:rPr>
        <w:t>Treasurer and President-Elect. I wrote a</w:t>
      </w:r>
      <w:r w:rsidR="00532F06">
        <w:rPr>
          <w:sz w:val="24"/>
          <w:szCs w:val="24"/>
        </w:rPr>
        <w:t xml:space="preserve"> promotional </w:t>
      </w:r>
      <w:r w:rsidR="00B16856" w:rsidRPr="00B16856">
        <w:rPr>
          <w:sz w:val="24"/>
          <w:szCs w:val="24"/>
        </w:rPr>
        <w:t xml:space="preserve">post for the MDMLG blog; sent an email to the general membership; spoke personally with members; and asked </w:t>
      </w:r>
      <w:r w:rsidR="00EB6B79">
        <w:rPr>
          <w:sz w:val="24"/>
          <w:szCs w:val="24"/>
        </w:rPr>
        <w:t xml:space="preserve">the </w:t>
      </w:r>
      <w:r w:rsidR="00B16856" w:rsidRPr="00B16856">
        <w:rPr>
          <w:sz w:val="24"/>
          <w:szCs w:val="24"/>
        </w:rPr>
        <w:t>Social Media Manager</w:t>
      </w:r>
      <w:r w:rsidR="00532F06">
        <w:rPr>
          <w:sz w:val="24"/>
          <w:szCs w:val="24"/>
        </w:rPr>
        <w:t xml:space="preserve"> </w:t>
      </w:r>
      <w:r w:rsidR="00B16856" w:rsidRPr="00B16856">
        <w:rPr>
          <w:sz w:val="24"/>
          <w:szCs w:val="24"/>
        </w:rPr>
        <w:t xml:space="preserve">to post these openings to the association’s Instagram and Facebook accounts. </w:t>
      </w:r>
      <w:r w:rsidR="00B16856" w:rsidRPr="00B16856">
        <w:rPr>
          <w:b/>
          <w:sz w:val="24"/>
          <w:szCs w:val="24"/>
        </w:rPr>
        <w:t>(Goal #</w:t>
      </w:r>
      <w:r w:rsidR="00532F06">
        <w:rPr>
          <w:b/>
          <w:sz w:val="24"/>
          <w:szCs w:val="24"/>
        </w:rPr>
        <w:t>5</w:t>
      </w:r>
      <w:r w:rsidR="00B16856" w:rsidRPr="00B16856">
        <w:rPr>
          <w:b/>
          <w:sz w:val="24"/>
          <w:szCs w:val="24"/>
        </w:rPr>
        <w:t>)</w:t>
      </w:r>
      <w:r w:rsidR="00B16856">
        <w:rPr>
          <w:b/>
          <w:sz w:val="24"/>
          <w:szCs w:val="24"/>
        </w:rPr>
        <w:t xml:space="preserve">. </w:t>
      </w:r>
      <w:r w:rsidR="00B16856">
        <w:rPr>
          <w:sz w:val="24"/>
          <w:szCs w:val="24"/>
        </w:rPr>
        <w:t xml:space="preserve">The election with a full slate of candidates. </w:t>
      </w:r>
    </w:p>
    <w:p w14:paraId="624E6B27" w14:textId="61E60DEB" w:rsidR="00C35B11" w:rsidRDefault="00E670C1" w:rsidP="00E670C1">
      <w:r w:rsidRPr="00E670C1">
        <w:rPr>
          <w:sz w:val="24"/>
          <w:szCs w:val="24"/>
          <w:u w:val="single"/>
        </w:rPr>
        <w:t>Newsletter</w:t>
      </w:r>
      <w:r>
        <w:rPr>
          <w:sz w:val="24"/>
          <w:szCs w:val="24"/>
        </w:rPr>
        <w:t xml:space="preserve"> </w:t>
      </w:r>
      <w:r w:rsidR="00C35B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35B11" w:rsidRPr="00C35B11">
        <w:t xml:space="preserve">I emailed </w:t>
      </w:r>
      <w:r w:rsidR="002517DF">
        <w:t xml:space="preserve">the previous Newsletter editor to gauge her interest in continuing in the position. </w:t>
      </w:r>
      <w:r w:rsidR="00D20244">
        <w:t>When s</w:t>
      </w:r>
      <w:r w:rsidR="00C35B11" w:rsidRPr="00C35B11">
        <w:t xml:space="preserve">he </w:t>
      </w:r>
      <w:r w:rsidR="002517DF">
        <w:t xml:space="preserve">decided to step </w:t>
      </w:r>
      <w:r w:rsidR="00C35B11" w:rsidRPr="00C35B11">
        <w:t>down as the Chair of the Newsletter</w:t>
      </w:r>
      <w:r w:rsidR="00D20244">
        <w:t xml:space="preserve"> Committee,</w:t>
      </w:r>
      <w:r w:rsidR="00C35B11" w:rsidRPr="00C35B11">
        <w:t xml:space="preserve"> Steven Moore agreed to chair </w:t>
      </w:r>
      <w:r w:rsidR="00D20244">
        <w:t xml:space="preserve">it. </w:t>
      </w:r>
    </w:p>
    <w:p w14:paraId="59776FA1" w14:textId="757190EE" w:rsidR="00E670C1" w:rsidRDefault="0001707B" w:rsidP="00E670C1">
      <w:pPr>
        <w:rPr>
          <w:sz w:val="24"/>
          <w:szCs w:val="24"/>
        </w:rPr>
      </w:pPr>
      <w:r>
        <w:t xml:space="preserve">Wrote a </w:t>
      </w:r>
      <w:r w:rsidRPr="0001707B">
        <w:rPr>
          <w:i/>
        </w:rPr>
        <w:t>President’s Message</w:t>
      </w:r>
      <w:r>
        <w:t xml:space="preserve"> and the article, ‘Empty Offices,</w:t>
      </w:r>
      <w:r w:rsidRPr="00A75E99">
        <w:t xml:space="preserve"> </w:t>
      </w:r>
      <w:r>
        <w:t xml:space="preserve">Empty Chairs: New Employees, the Culture of Belonging, and Career Success: Problems and Solutions’, Parts I &amp; II, for the </w:t>
      </w:r>
      <w:r w:rsidR="00522837">
        <w:t xml:space="preserve">Fall and Winter, (Vol. 50, Issues 1 &amp; 2) </w:t>
      </w:r>
      <w:r w:rsidR="00CD0174">
        <w:t xml:space="preserve">of the </w:t>
      </w:r>
      <w:r w:rsidRPr="00DF7A65">
        <w:rPr>
          <w:i/>
        </w:rPr>
        <w:t>MDMLG News</w:t>
      </w:r>
      <w:r w:rsidR="00CD0174">
        <w:rPr>
          <w:i/>
        </w:rPr>
        <w:t>.</w:t>
      </w:r>
    </w:p>
    <w:p w14:paraId="48C0A007" w14:textId="00886B33" w:rsidR="002517DF" w:rsidRDefault="0002066A" w:rsidP="00D20244">
      <w:pPr>
        <w:rPr>
          <w:sz w:val="24"/>
          <w:szCs w:val="24"/>
        </w:rPr>
      </w:pPr>
      <w:r w:rsidRPr="00AF5F09">
        <w:rPr>
          <w:sz w:val="24"/>
          <w:szCs w:val="24"/>
          <w:u w:val="single"/>
        </w:rPr>
        <w:t>Programming &amp; Professional Development</w:t>
      </w:r>
      <w:r>
        <w:rPr>
          <w:sz w:val="24"/>
          <w:szCs w:val="24"/>
        </w:rPr>
        <w:t xml:space="preserve"> (PPDC) </w:t>
      </w:r>
      <w:r w:rsidR="002517DF">
        <w:rPr>
          <w:sz w:val="24"/>
          <w:szCs w:val="24"/>
        </w:rPr>
        <w:t>–</w:t>
      </w:r>
      <w:r w:rsidR="00E10281">
        <w:rPr>
          <w:sz w:val="24"/>
          <w:szCs w:val="24"/>
        </w:rPr>
        <w:t xml:space="preserve"> </w:t>
      </w:r>
      <w:r w:rsidR="002517DF">
        <w:rPr>
          <w:sz w:val="24"/>
          <w:szCs w:val="24"/>
        </w:rPr>
        <w:t>The PPDC was composed of Steven Moore, Chair, and members, Brianna Andre, Bethany Figg, and Jill Turner</w:t>
      </w:r>
      <w:r w:rsidR="004B6D89">
        <w:rPr>
          <w:sz w:val="24"/>
          <w:szCs w:val="24"/>
        </w:rPr>
        <w:t>.</w:t>
      </w:r>
    </w:p>
    <w:p w14:paraId="2D300632" w14:textId="77777777" w:rsidR="002517DF" w:rsidRDefault="00E670C1" w:rsidP="00694966">
      <w:pPr>
        <w:rPr>
          <w:sz w:val="24"/>
          <w:szCs w:val="24"/>
        </w:rPr>
      </w:pPr>
      <w:r w:rsidRPr="00E670C1">
        <w:rPr>
          <w:sz w:val="24"/>
          <w:szCs w:val="24"/>
          <w:u w:val="single"/>
        </w:rPr>
        <w:lastRenderedPageBreak/>
        <w:t>Webmaster</w:t>
      </w:r>
      <w:r>
        <w:rPr>
          <w:sz w:val="24"/>
          <w:szCs w:val="24"/>
        </w:rPr>
        <w:t xml:space="preserve"> - </w:t>
      </w:r>
      <w:r w:rsidRPr="00E670C1">
        <w:rPr>
          <w:sz w:val="24"/>
          <w:szCs w:val="24"/>
        </w:rPr>
        <w:t>Regularly communicated with the Webmaster</w:t>
      </w:r>
      <w:r w:rsidR="002517DF">
        <w:rPr>
          <w:sz w:val="24"/>
          <w:szCs w:val="24"/>
        </w:rPr>
        <w:t xml:space="preserve">, </w:t>
      </w:r>
      <w:r w:rsidR="002517DF" w:rsidRPr="00FA007C">
        <w:rPr>
          <w:sz w:val="24"/>
          <w:szCs w:val="24"/>
        </w:rPr>
        <w:t>Valerie Reid,</w:t>
      </w:r>
      <w:r w:rsidR="002517DF">
        <w:rPr>
          <w:sz w:val="24"/>
          <w:szCs w:val="24"/>
        </w:rPr>
        <w:t xml:space="preserve"> </w:t>
      </w:r>
      <w:r w:rsidRPr="00E670C1">
        <w:rPr>
          <w:sz w:val="24"/>
          <w:szCs w:val="24"/>
        </w:rPr>
        <w:t xml:space="preserve">to </w:t>
      </w:r>
      <w:r w:rsidR="002517DF">
        <w:rPr>
          <w:sz w:val="24"/>
          <w:szCs w:val="24"/>
        </w:rPr>
        <w:t xml:space="preserve">discuss: </w:t>
      </w:r>
    </w:p>
    <w:p w14:paraId="6D6F3196" w14:textId="230A6EE2" w:rsidR="002517DF" w:rsidRPr="003A1640" w:rsidRDefault="002517DF" w:rsidP="003A16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1640">
        <w:rPr>
          <w:sz w:val="24"/>
          <w:szCs w:val="24"/>
        </w:rPr>
        <w:t>website, wiki, and system issues</w:t>
      </w:r>
      <w:r w:rsidR="003A1640" w:rsidRPr="003A1640">
        <w:rPr>
          <w:sz w:val="24"/>
          <w:szCs w:val="24"/>
        </w:rPr>
        <w:t xml:space="preserve"> </w:t>
      </w:r>
      <w:r w:rsidR="003A1640" w:rsidRPr="003A1640">
        <w:rPr>
          <w:b/>
          <w:sz w:val="24"/>
          <w:szCs w:val="24"/>
        </w:rPr>
        <w:t>(Goal #6)</w:t>
      </w:r>
      <w:r w:rsidR="003A1640" w:rsidRPr="003A1640">
        <w:rPr>
          <w:sz w:val="24"/>
          <w:szCs w:val="24"/>
        </w:rPr>
        <w:t xml:space="preserve"> </w:t>
      </w:r>
    </w:p>
    <w:p w14:paraId="0FE4AC88" w14:textId="47FD9F3B" w:rsidR="002517DF" w:rsidRPr="003A1640" w:rsidRDefault="002517DF" w:rsidP="003A16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1640">
        <w:rPr>
          <w:sz w:val="24"/>
          <w:szCs w:val="24"/>
        </w:rPr>
        <w:t>th</w:t>
      </w:r>
      <w:r w:rsidR="00FA007C" w:rsidRPr="003A1640">
        <w:rPr>
          <w:sz w:val="24"/>
          <w:szCs w:val="24"/>
        </w:rPr>
        <w:t>e website security certificate</w:t>
      </w:r>
      <w:r w:rsidR="003A1640" w:rsidRPr="003A1640">
        <w:rPr>
          <w:sz w:val="24"/>
          <w:szCs w:val="24"/>
        </w:rPr>
        <w:t xml:space="preserve"> </w:t>
      </w:r>
      <w:r w:rsidR="003A1640" w:rsidRPr="003A1640">
        <w:rPr>
          <w:b/>
          <w:sz w:val="24"/>
          <w:szCs w:val="24"/>
        </w:rPr>
        <w:t>(Goal #6)</w:t>
      </w:r>
      <w:r w:rsidR="003A1640" w:rsidRPr="003A1640">
        <w:rPr>
          <w:sz w:val="24"/>
          <w:szCs w:val="24"/>
        </w:rPr>
        <w:t xml:space="preserve"> </w:t>
      </w:r>
    </w:p>
    <w:p w14:paraId="29DB5B72" w14:textId="77777777" w:rsidR="002517DF" w:rsidRPr="003A1640" w:rsidRDefault="00FA007C" w:rsidP="003A16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1640">
        <w:rPr>
          <w:sz w:val="24"/>
          <w:szCs w:val="24"/>
        </w:rPr>
        <w:t xml:space="preserve">the </w:t>
      </w:r>
      <w:r w:rsidR="002517DF" w:rsidRPr="003A1640">
        <w:rPr>
          <w:sz w:val="24"/>
          <w:szCs w:val="24"/>
        </w:rPr>
        <w:t xml:space="preserve">placement of the </w:t>
      </w:r>
      <w:r w:rsidRPr="003A1640">
        <w:rPr>
          <w:sz w:val="24"/>
          <w:szCs w:val="24"/>
        </w:rPr>
        <w:t xml:space="preserve">two new </w:t>
      </w:r>
      <w:r w:rsidR="002517DF" w:rsidRPr="003A1640">
        <w:rPr>
          <w:sz w:val="24"/>
          <w:szCs w:val="24"/>
        </w:rPr>
        <w:t xml:space="preserve">association </w:t>
      </w:r>
      <w:r w:rsidRPr="003A1640">
        <w:rPr>
          <w:sz w:val="24"/>
          <w:szCs w:val="24"/>
        </w:rPr>
        <w:t>brochures</w:t>
      </w:r>
    </w:p>
    <w:p w14:paraId="4F28726A" w14:textId="48F0DF51" w:rsidR="00E9231D" w:rsidRPr="003A1640" w:rsidRDefault="00FA007C" w:rsidP="003A16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1640">
        <w:rPr>
          <w:sz w:val="24"/>
          <w:szCs w:val="24"/>
        </w:rPr>
        <w:t>the possib</w:t>
      </w:r>
      <w:r w:rsidR="002517DF" w:rsidRPr="003A1640">
        <w:rPr>
          <w:sz w:val="24"/>
          <w:szCs w:val="24"/>
        </w:rPr>
        <w:t xml:space="preserve">le </w:t>
      </w:r>
      <w:r w:rsidRPr="003A1640">
        <w:rPr>
          <w:sz w:val="24"/>
          <w:szCs w:val="24"/>
        </w:rPr>
        <w:t xml:space="preserve">reordering </w:t>
      </w:r>
      <w:r w:rsidR="009B6F21">
        <w:rPr>
          <w:sz w:val="24"/>
          <w:szCs w:val="24"/>
        </w:rPr>
        <w:t xml:space="preserve">of </w:t>
      </w:r>
      <w:r w:rsidRPr="003A1640">
        <w:rPr>
          <w:sz w:val="24"/>
          <w:szCs w:val="24"/>
        </w:rPr>
        <w:t>the documents on the ‘Student Portal’.</w:t>
      </w:r>
    </w:p>
    <w:p w14:paraId="54A4B196" w14:textId="3D43DBBF" w:rsidR="00E9231D" w:rsidRPr="003A1640" w:rsidRDefault="00FA007C" w:rsidP="003A16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1640">
        <w:rPr>
          <w:sz w:val="24"/>
          <w:szCs w:val="24"/>
        </w:rPr>
        <w:t>potential formatting revisions to the MDMLG main webpage</w:t>
      </w:r>
    </w:p>
    <w:p w14:paraId="5912038E" w14:textId="4C20527A" w:rsidR="000A1C66" w:rsidRPr="00E9231D" w:rsidRDefault="00E9231D" w:rsidP="00694966">
      <w:pPr>
        <w:rPr>
          <w:sz w:val="24"/>
          <w:szCs w:val="24"/>
          <w:u w:val="single"/>
        </w:rPr>
      </w:pPr>
      <w:r w:rsidRPr="00E9231D">
        <w:rPr>
          <w:sz w:val="24"/>
          <w:szCs w:val="24"/>
          <w:u w:val="single"/>
        </w:rPr>
        <w:t>Other</w:t>
      </w:r>
      <w:r w:rsidR="005C308C">
        <w:rPr>
          <w:sz w:val="24"/>
          <w:szCs w:val="24"/>
          <w:u w:val="single"/>
        </w:rPr>
        <w:t xml:space="preserve"> Accomplishments </w:t>
      </w:r>
    </w:p>
    <w:p w14:paraId="1C3D66D1" w14:textId="36B48859" w:rsidR="000D272E" w:rsidRPr="0045153D" w:rsidRDefault="0045153D" w:rsidP="0045153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153D">
        <w:rPr>
          <w:sz w:val="24"/>
          <w:szCs w:val="24"/>
        </w:rPr>
        <w:t>C</w:t>
      </w:r>
      <w:r w:rsidR="000D272E" w:rsidRPr="0045153D">
        <w:rPr>
          <w:sz w:val="24"/>
          <w:szCs w:val="24"/>
        </w:rPr>
        <w:t xml:space="preserve">reated slides and moderated the </w:t>
      </w:r>
      <w:r w:rsidR="005C308C" w:rsidRPr="0045153D">
        <w:rPr>
          <w:sz w:val="24"/>
          <w:szCs w:val="24"/>
        </w:rPr>
        <w:t xml:space="preserve">virtual </w:t>
      </w:r>
      <w:r w:rsidR="000D272E" w:rsidRPr="0045153D">
        <w:rPr>
          <w:sz w:val="24"/>
          <w:szCs w:val="24"/>
        </w:rPr>
        <w:t>Mini-Meeting</w:t>
      </w:r>
      <w:r w:rsidRPr="0045153D">
        <w:rPr>
          <w:sz w:val="24"/>
          <w:szCs w:val="24"/>
        </w:rPr>
        <w:t xml:space="preserve"> focused on library marketing, </w:t>
      </w:r>
      <w:r w:rsidR="000D272E" w:rsidRPr="0045153D">
        <w:rPr>
          <w:sz w:val="24"/>
          <w:szCs w:val="24"/>
        </w:rPr>
        <w:t xml:space="preserve">on February 21, 2024. </w:t>
      </w:r>
      <w:r w:rsidR="002517DF" w:rsidRPr="0045153D">
        <w:rPr>
          <w:sz w:val="24"/>
          <w:szCs w:val="24"/>
        </w:rPr>
        <w:t xml:space="preserve">The </w:t>
      </w:r>
      <w:r w:rsidR="000D272E" w:rsidRPr="0045153D">
        <w:rPr>
          <w:sz w:val="24"/>
          <w:szCs w:val="24"/>
        </w:rPr>
        <w:t>slides</w:t>
      </w:r>
      <w:r w:rsidR="002517DF" w:rsidRPr="0045153D">
        <w:rPr>
          <w:sz w:val="24"/>
          <w:szCs w:val="24"/>
        </w:rPr>
        <w:t xml:space="preserve"> were </w:t>
      </w:r>
      <w:r w:rsidR="000D272E" w:rsidRPr="0045153D">
        <w:rPr>
          <w:sz w:val="24"/>
          <w:szCs w:val="24"/>
        </w:rPr>
        <w:t>post</w:t>
      </w:r>
      <w:r w:rsidR="002517DF" w:rsidRPr="0045153D">
        <w:rPr>
          <w:sz w:val="24"/>
          <w:szCs w:val="24"/>
        </w:rPr>
        <w:t xml:space="preserve">ed </w:t>
      </w:r>
      <w:r w:rsidR="000D272E" w:rsidRPr="0045153D">
        <w:rPr>
          <w:sz w:val="24"/>
          <w:szCs w:val="24"/>
        </w:rPr>
        <w:t>to the MDMLG blog.</w:t>
      </w:r>
    </w:p>
    <w:p w14:paraId="6138AC43" w14:textId="5A7F57DF" w:rsidR="005C308C" w:rsidRPr="0045153D" w:rsidRDefault="0045153D" w:rsidP="0045153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153D">
        <w:rPr>
          <w:sz w:val="24"/>
          <w:szCs w:val="24"/>
        </w:rPr>
        <w:t>R</w:t>
      </w:r>
      <w:r w:rsidR="00B6615F" w:rsidRPr="0045153D">
        <w:rPr>
          <w:sz w:val="24"/>
          <w:szCs w:val="24"/>
        </w:rPr>
        <w:t xml:space="preserve">eviewed the MDMLG Constitution, Bylaws, and Procedural Document and noted changes that need to be made to reflect: 1) the name </w:t>
      </w:r>
      <w:proofErr w:type="gramStart"/>
      <w:r w:rsidR="00B6615F" w:rsidRPr="0045153D">
        <w:rPr>
          <w:sz w:val="24"/>
          <w:szCs w:val="24"/>
        </w:rPr>
        <w:t>change</w:t>
      </w:r>
      <w:proofErr w:type="gramEnd"/>
      <w:r w:rsidR="00B6615F" w:rsidRPr="0045153D">
        <w:rPr>
          <w:sz w:val="24"/>
          <w:szCs w:val="24"/>
        </w:rPr>
        <w:t xml:space="preserve"> from the ‘MDMLG Student Award’ to the ‘Margaret Danowski Student Scholarship Award’, and 2) the MDMLG Student Representative position and Guidelines. </w:t>
      </w:r>
      <w:r w:rsidR="00582202" w:rsidRPr="0045153D">
        <w:rPr>
          <w:sz w:val="24"/>
          <w:szCs w:val="24"/>
        </w:rPr>
        <w:t>T</w:t>
      </w:r>
      <w:r w:rsidR="00B6615F" w:rsidRPr="0045153D">
        <w:rPr>
          <w:sz w:val="24"/>
          <w:szCs w:val="24"/>
        </w:rPr>
        <w:t xml:space="preserve">he Executive Board reviewed </w:t>
      </w:r>
      <w:r w:rsidR="005C308C" w:rsidRPr="0045153D">
        <w:rPr>
          <w:sz w:val="24"/>
          <w:szCs w:val="24"/>
        </w:rPr>
        <w:t xml:space="preserve">and approved these changes. I posted these changes to the </w:t>
      </w:r>
      <w:r w:rsidRPr="0045153D">
        <w:rPr>
          <w:sz w:val="24"/>
          <w:szCs w:val="24"/>
        </w:rPr>
        <w:t>general</w:t>
      </w:r>
      <w:r w:rsidR="005C308C" w:rsidRPr="0045153D">
        <w:rPr>
          <w:sz w:val="24"/>
          <w:szCs w:val="24"/>
        </w:rPr>
        <w:t xml:space="preserve"> membership on </w:t>
      </w:r>
      <w:r w:rsidRPr="0045153D">
        <w:rPr>
          <w:sz w:val="24"/>
          <w:szCs w:val="24"/>
        </w:rPr>
        <w:t xml:space="preserve">May 14, 2024, for an approval vote </w:t>
      </w:r>
      <w:r w:rsidR="005C308C" w:rsidRPr="0045153D">
        <w:rPr>
          <w:sz w:val="24"/>
          <w:szCs w:val="24"/>
        </w:rPr>
        <w:t xml:space="preserve">at the Annual Meeting in June 2024. </w:t>
      </w:r>
      <w:r w:rsidR="005C308C" w:rsidRPr="0045153D">
        <w:rPr>
          <w:b/>
          <w:sz w:val="24"/>
          <w:szCs w:val="24"/>
        </w:rPr>
        <w:t>(Goal #</w:t>
      </w:r>
      <w:r w:rsidRPr="0045153D">
        <w:rPr>
          <w:b/>
          <w:sz w:val="24"/>
          <w:szCs w:val="24"/>
        </w:rPr>
        <w:t>4</w:t>
      </w:r>
      <w:r w:rsidR="005C308C" w:rsidRPr="0045153D">
        <w:rPr>
          <w:b/>
          <w:sz w:val="24"/>
          <w:szCs w:val="24"/>
        </w:rPr>
        <w:t>)</w:t>
      </w:r>
    </w:p>
    <w:p w14:paraId="7ED30A21" w14:textId="0B449CE4" w:rsidR="000A1C66" w:rsidRDefault="00E9231D" w:rsidP="0045153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153D">
        <w:rPr>
          <w:sz w:val="24"/>
          <w:szCs w:val="24"/>
        </w:rPr>
        <w:t xml:space="preserve">Organizational </w:t>
      </w:r>
      <w:r w:rsidR="0045153D" w:rsidRPr="0045153D">
        <w:rPr>
          <w:sz w:val="24"/>
          <w:szCs w:val="24"/>
        </w:rPr>
        <w:t>c</w:t>
      </w:r>
      <w:r w:rsidRPr="0045153D">
        <w:rPr>
          <w:sz w:val="24"/>
          <w:szCs w:val="24"/>
        </w:rPr>
        <w:t>ondolences</w:t>
      </w:r>
      <w:r w:rsidR="0045153D" w:rsidRPr="0045153D">
        <w:rPr>
          <w:sz w:val="24"/>
          <w:szCs w:val="24"/>
        </w:rPr>
        <w:t xml:space="preserve"> </w:t>
      </w:r>
      <w:r w:rsidRPr="0045153D">
        <w:rPr>
          <w:sz w:val="24"/>
          <w:szCs w:val="24"/>
        </w:rPr>
        <w:t xml:space="preserve">were </w:t>
      </w:r>
      <w:r w:rsidR="0045153D" w:rsidRPr="0045153D">
        <w:rPr>
          <w:sz w:val="24"/>
          <w:szCs w:val="24"/>
        </w:rPr>
        <w:t>sent to longtime member, Wendy Wu of Wayne State University, upon the loss of</w:t>
      </w:r>
      <w:r w:rsidRPr="0045153D">
        <w:rPr>
          <w:sz w:val="24"/>
          <w:szCs w:val="24"/>
        </w:rPr>
        <w:t xml:space="preserve"> her husband in late December 2023. </w:t>
      </w:r>
      <w:r w:rsidR="0045153D" w:rsidRPr="0045153D">
        <w:rPr>
          <w:sz w:val="24"/>
          <w:szCs w:val="24"/>
        </w:rPr>
        <w:t xml:space="preserve">An announcement was made to the MDMLG membership and her </w:t>
      </w:r>
      <w:r w:rsidRPr="0045153D">
        <w:rPr>
          <w:sz w:val="24"/>
          <w:szCs w:val="24"/>
        </w:rPr>
        <w:t xml:space="preserve">family </w:t>
      </w:r>
      <w:r w:rsidR="0045153D" w:rsidRPr="0045153D">
        <w:rPr>
          <w:sz w:val="24"/>
          <w:szCs w:val="24"/>
        </w:rPr>
        <w:t xml:space="preserve">received </w:t>
      </w:r>
      <w:r w:rsidRPr="0045153D">
        <w:rPr>
          <w:sz w:val="24"/>
          <w:szCs w:val="24"/>
        </w:rPr>
        <w:t>a condolence card.</w:t>
      </w:r>
    </w:p>
    <w:p w14:paraId="62438F66" w14:textId="60D384C8" w:rsidR="00EB55B7" w:rsidRPr="0045153D" w:rsidRDefault="00EB55B7" w:rsidP="0045153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55B7">
        <w:rPr>
          <w:sz w:val="24"/>
          <w:szCs w:val="24"/>
        </w:rPr>
        <w:t>Reminde</w:t>
      </w:r>
      <w:r>
        <w:rPr>
          <w:sz w:val="24"/>
          <w:szCs w:val="24"/>
        </w:rPr>
        <w:t>d</w:t>
      </w:r>
      <w:r w:rsidRPr="00EB5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Executive Board to use the new logo, paginate, and date any posted documents or reports. Encourage the </w:t>
      </w:r>
      <w:r w:rsidR="00523D37">
        <w:rPr>
          <w:sz w:val="24"/>
          <w:szCs w:val="24"/>
        </w:rPr>
        <w:t xml:space="preserve">Board members to use Google drive and the wiki as the repository for all official association documents. </w:t>
      </w:r>
      <w:r w:rsidR="00523D37" w:rsidRPr="00523D37">
        <w:rPr>
          <w:b/>
          <w:sz w:val="24"/>
          <w:szCs w:val="24"/>
        </w:rPr>
        <w:t>(Goal #2)</w:t>
      </w:r>
      <w:r w:rsidR="00523D37">
        <w:rPr>
          <w:sz w:val="24"/>
          <w:szCs w:val="24"/>
        </w:rPr>
        <w:t xml:space="preserve"> </w:t>
      </w:r>
    </w:p>
    <w:p w14:paraId="0EB17FEC" w14:textId="5A7FE38F" w:rsidR="00694966" w:rsidRPr="0045153D" w:rsidRDefault="000A1C66" w:rsidP="0045153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153D">
        <w:rPr>
          <w:sz w:val="24"/>
          <w:szCs w:val="24"/>
        </w:rPr>
        <w:t>O</w:t>
      </w:r>
      <w:r w:rsidR="00103598" w:rsidRPr="0045153D">
        <w:rPr>
          <w:sz w:val="24"/>
          <w:szCs w:val="24"/>
        </w:rPr>
        <w:t xml:space="preserve">rdered a replacement for the </w:t>
      </w:r>
      <w:r w:rsidR="00B860E6" w:rsidRPr="0045153D">
        <w:rPr>
          <w:sz w:val="24"/>
          <w:szCs w:val="24"/>
        </w:rPr>
        <w:t xml:space="preserve">missing </w:t>
      </w:r>
      <w:r w:rsidR="00103598" w:rsidRPr="0045153D">
        <w:rPr>
          <w:sz w:val="24"/>
          <w:szCs w:val="24"/>
        </w:rPr>
        <w:t xml:space="preserve">new </w:t>
      </w:r>
      <w:r w:rsidR="00B860E6" w:rsidRPr="0045153D">
        <w:rPr>
          <w:sz w:val="24"/>
          <w:szCs w:val="24"/>
        </w:rPr>
        <w:t>Presidential</w:t>
      </w:r>
      <w:r w:rsidR="00103598" w:rsidRPr="0045153D">
        <w:rPr>
          <w:sz w:val="24"/>
          <w:szCs w:val="24"/>
        </w:rPr>
        <w:t xml:space="preserve"> gavel </w:t>
      </w:r>
    </w:p>
    <w:p w14:paraId="7749D184" w14:textId="65F7BCB9" w:rsidR="00290B04" w:rsidRDefault="00290B04" w:rsidP="00694966">
      <w:pPr>
        <w:rPr>
          <w:sz w:val="24"/>
          <w:szCs w:val="24"/>
        </w:rPr>
      </w:pPr>
    </w:p>
    <w:p w14:paraId="07D1596F" w14:textId="77777777" w:rsidR="0045153D" w:rsidRDefault="00290B04" w:rsidP="00694966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by, </w:t>
      </w:r>
    </w:p>
    <w:p w14:paraId="6C0FE424" w14:textId="407A4D78" w:rsidR="00290B04" w:rsidRDefault="00290B04" w:rsidP="00694966">
      <w:pPr>
        <w:rPr>
          <w:sz w:val="24"/>
          <w:szCs w:val="24"/>
        </w:rPr>
      </w:pPr>
      <w:r>
        <w:rPr>
          <w:sz w:val="24"/>
          <w:szCs w:val="24"/>
        </w:rPr>
        <w:t xml:space="preserve">Elizabeth Bucciarelli, President 2023-2024 </w:t>
      </w:r>
    </w:p>
    <w:p w14:paraId="2EFAC3DF" w14:textId="6538FC3B" w:rsidR="00EB55B7" w:rsidRDefault="00EB55B7" w:rsidP="00694966">
      <w:pPr>
        <w:rPr>
          <w:sz w:val="24"/>
          <w:szCs w:val="24"/>
        </w:rPr>
      </w:pPr>
    </w:p>
    <w:p w14:paraId="56314271" w14:textId="77777777" w:rsidR="00EB55B7" w:rsidRDefault="00EB55B7" w:rsidP="00694966">
      <w:pPr>
        <w:rPr>
          <w:sz w:val="24"/>
          <w:szCs w:val="24"/>
        </w:rPr>
      </w:pPr>
    </w:p>
    <w:sectPr w:rsidR="00EB55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4B4B" w14:textId="77777777" w:rsidR="00855D4B" w:rsidRDefault="00855D4B" w:rsidP="00472FB5">
      <w:pPr>
        <w:spacing w:after="0" w:line="240" w:lineRule="auto"/>
      </w:pPr>
      <w:r>
        <w:separator/>
      </w:r>
    </w:p>
  </w:endnote>
  <w:endnote w:type="continuationSeparator" w:id="0">
    <w:p w14:paraId="0B2445D4" w14:textId="77777777" w:rsidR="00855D4B" w:rsidRDefault="00855D4B" w:rsidP="0047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958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7D8E8" w14:textId="2598DC91" w:rsidR="00472FB5" w:rsidRDefault="00472F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276DE" w14:textId="77777777" w:rsidR="00472FB5" w:rsidRDefault="00472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79C5" w14:textId="77777777" w:rsidR="00855D4B" w:rsidRDefault="00855D4B" w:rsidP="00472FB5">
      <w:pPr>
        <w:spacing w:after="0" w:line="240" w:lineRule="auto"/>
      </w:pPr>
      <w:r>
        <w:separator/>
      </w:r>
    </w:p>
  </w:footnote>
  <w:footnote w:type="continuationSeparator" w:id="0">
    <w:p w14:paraId="5F3F2698" w14:textId="77777777" w:rsidR="00855D4B" w:rsidRDefault="00855D4B" w:rsidP="0047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0ED2"/>
    <w:multiLevelType w:val="hybridMultilevel"/>
    <w:tmpl w:val="64F2F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0F82"/>
    <w:multiLevelType w:val="hybridMultilevel"/>
    <w:tmpl w:val="2EDC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05A1"/>
    <w:multiLevelType w:val="hybridMultilevel"/>
    <w:tmpl w:val="4988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266"/>
    <w:multiLevelType w:val="hybridMultilevel"/>
    <w:tmpl w:val="703402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A10E5"/>
    <w:multiLevelType w:val="hybridMultilevel"/>
    <w:tmpl w:val="961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F766E"/>
    <w:multiLevelType w:val="hybridMultilevel"/>
    <w:tmpl w:val="5872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13B03"/>
    <w:multiLevelType w:val="hybridMultilevel"/>
    <w:tmpl w:val="305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28036">
    <w:abstractNumId w:val="1"/>
  </w:num>
  <w:num w:numId="2" w16cid:durableId="1825313389">
    <w:abstractNumId w:val="0"/>
  </w:num>
  <w:num w:numId="3" w16cid:durableId="1997605003">
    <w:abstractNumId w:val="2"/>
  </w:num>
  <w:num w:numId="4" w16cid:durableId="1205411572">
    <w:abstractNumId w:val="3"/>
  </w:num>
  <w:num w:numId="5" w16cid:durableId="375354180">
    <w:abstractNumId w:val="4"/>
  </w:num>
  <w:num w:numId="6" w16cid:durableId="139349528">
    <w:abstractNumId w:val="6"/>
  </w:num>
  <w:num w:numId="7" w16cid:durableId="1007248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B4"/>
    <w:rsid w:val="00001466"/>
    <w:rsid w:val="0001707B"/>
    <w:rsid w:val="0002066A"/>
    <w:rsid w:val="0005265C"/>
    <w:rsid w:val="000A0ADE"/>
    <w:rsid w:val="000A1C66"/>
    <w:rsid w:val="000B432E"/>
    <w:rsid w:val="000D272E"/>
    <w:rsid w:val="00103598"/>
    <w:rsid w:val="001406C6"/>
    <w:rsid w:val="001D51D4"/>
    <w:rsid w:val="00232DFE"/>
    <w:rsid w:val="002517DF"/>
    <w:rsid w:val="00290B04"/>
    <w:rsid w:val="00291236"/>
    <w:rsid w:val="00296F81"/>
    <w:rsid w:val="00313C7C"/>
    <w:rsid w:val="003A1640"/>
    <w:rsid w:val="003D4846"/>
    <w:rsid w:val="0043613A"/>
    <w:rsid w:val="0045153D"/>
    <w:rsid w:val="00472FB5"/>
    <w:rsid w:val="004B6D89"/>
    <w:rsid w:val="0052245F"/>
    <w:rsid w:val="00522837"/>
    <w:rsid w:val="00523D37"/>
    <w:rsid w:val="00531750"/>
    <w:rsid w:val="00532F06"/>
    <w:rsid w:val="005727A7"/>
    <w:rsid w:val="00582202"/>
    <w:rsid w:val="00593EBB"/>
    <w:rsid w:val="005C308C"/>
    <w:rsid w:val="005E0BD4"/>
    <w:rsid w:val="00694966"/>
    <w:rsid w:val="007E0D1D"/>
    <w:rsid w:val="00855000"/>
    <w:rsid w:val="00855D4B"/>
    <w:rsid w:val="009B6F21"/>
    <w:rsid w:val="009F028D"/>
    <w:rsid w:val="00A970B4"/>
    <w:rsid w:val="00AF5F09"/>
    <w:rsid w:val="00B16856"/>
    <w:rsid w:val="00B6615F"/>
    <w:rsid w:val="00B8399C"/>
    <w:rsid w:val="00B860E6"/>
    <w:rsid w:val="00C35B11"/>
    <w:rsid w:val="00C77BFA"/>
    <w:rsid w:val="00CD0174"/>
    <w:rsid w:val="00D14FB2"/>
    <w:rsid w:val="00D20244"/>
    <w:rsid w:val="00E10281"/>
    <w:rsid w:val="00E518BA"/>
    <w:rsid w:val="00E670C1"/>
    <w:rsid w:val="00E835CA"/>
    <w:rsid w:val="00E9231D"/>
    <w:rsid w:val="00EB55B7"/>
    <w:rsid w:val="00EB6B79"/>
    <w:rsid w:val="00FA007C"/>
    <w:rsid w:val="00FB50AD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1238"/>
  <w15:chartTrackingRefBased/>
  <w15:docId w15:val="{50EEF6E9-CF15-4964-83EB-2FB0847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9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2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B5"/>
  </w:style>
  <w:style w:type="paragraph" w:styleId="Footer">
    <w:name w:val="footer"/>
    <w:basedOn w:val="Normal"/>
    <w:link w:val="FooterChar"/>
    <w:uiPriority w:val="99"/>
    <w:unhideWhenUsed/>
    <w:rsid w:val="00472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1802E1CA6B46B4E7F70849F312DA" ma:contentTypeVersion="11" ma:contentTypeDescription="Create a new document." ma:contentTypeScope="" ma:versionID="f267a8f996ba3873792f0eb92703e2f0">
  <xsd:schema xmlns:xsd="http://www.w3.org/2001/XMLSchema" xmlns:xs="http://www.w3.org/2001/XMLSchema" xmlns:p="http://schemas.microsoft.com/office/2006/metadata/properties" xmlns:ns3="d821f272-2172-40d0-a195-030135880c10" targetNamespace="http://schemas.microsoft.com/office/2006/metadata/properties" ma:root="true" ma:fieldsID="7dec68e3b1be2681dcf51870f1bee5ae" ns3:_="">
    <xsd:import namespace="d821f272-2172-40d0-a195-030135880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272-2172-40d0-a195-030135880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259ED-0692-487B-8D72-D7A208F1C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272-2172-40d0-a195-03013588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969F-2AFC-4ADF-87E8-9A60BCFB2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C19E7-28B0-41EA-AB58-DA3172709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 Reid</cp:lastModifiedBy>
  <cp:revision>2</cp:revision>
  <cp:lastPrinted>2024-06-18T18:05:00Z</cp:lastPrinted>
  <dcterms:created xsi:type="dcterms:W3CDTF">2024-06-19T14:40:00Z</dcterms:created>
  <dcterms:modified xsi:type="dcterms:W3CDTF">2024-06-19T14:40:00Z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0x010100A2F51802E1CA6B46B4E7F70849F312DA</vt:lpwstr>
  </property>
</Properties>
</file>